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C30" w:rsidRPr="00A6264C" w:rsidRDefault="00F94C30" w:rsidP="00B35BD5">
      <w:pPr>
        <w:spacing w:line="360" w:lineRule="auto"/>
        <w:ind w:firstLineChars="200" w:firstLine="643"/>
        <w:rPr>
          <w:rFonts w:ascii="宋体" w:cs="Tahoma"/>
          <w:b/>
          <w:sz w:val="32"/>
          <w:szCs w:val="32"/>
        </w:rPr>
      </w:pPr>
      <w:r>
        <w:rPr>
          <w:rFonts w:ascii="宋体" w:hAnsi="宋体" w:cs="Tahoma"/>
          <w:b/>
          <w:kern w:val="0"/>
          <w:sz w:val="32"/>
          <w:szCs w:val="32"/>
        </w:rPr>
        <w:t xml:space="preserve"> </w:t>
      </w:r>
      <w:r w:rsidRPr="00A6264C">
        <w:rPr>
          <w:rFonts w:ascii="宋体" w:hAnsi="宋体" w:cs="Tahoma" w:hint="eastAsia"/>
          <w:b/>
          <w:kern w:val="0"/>
          <w:sz w:val="32"/>
          <w:szCs w:val="32"/>
        </w:rPr>
        <w:t>商红日</w:t>
      </w:r>
      <w:r w:rsidRPr="00A6264C">
        <w:rPr>
          <w:rStyle w:val="head2"/>
          <w:rFonts w:ascii="宋体" w:hAnsi="宋体" w:hint="eastAsia"/>
          <w:b/>
          <w:color w:val="auto"/>
          <w:sz w:val="32"/>
          <w:szCs w:val="32"/>
        </w:rPr>
        <w:t>教授做客我院</w:t>
      </w:r>
      <w:r w:rsidRPr="00A6264C">
        <w:rPr>
          <w:rStyle w:val="head2"/>
          <w:rFonts w:ascii="宋体" w:hAnsi="Calibri" w:hint="eastAsia"/>
          <w:b/>
          <w:color w:val="auto"/>
          <w:sz w:val="32"/>
          <w:szCs w:val="32"/>
        </w:rPr>
        <w:t>“</w:t>
      </w:r>
      <w:r w:rsidRPr="00A6264C">
        <w:rPr>
          <w:rStyle w:val="head2"/>
          <w:rFonts w:ascii="宋体" w:hAnsi="宋体" w:hint="eastAsia"/>
          <w:b/>
          <w:color w:val="auto"/>
          <w:sz w:val="32"/>
          <w:szCs w:val="32"/>
        </w:rPr>
        <w:t>教育科研方法论</w:t>
      </w:r>
      <w:r w:rsidRPr="00A6264C">
        <w:rPr>
          <w:rStyle w:val="head2"/>
          <w:rFonts w:ascii="宋体" w:hAnsi="Calibri" w:hint="eastAsia"/>
          <w:b/>
          <w:color w:val="auto"/>
          <w:sz w:val="32"/>
          <w:szCs w:val="32"/>
        </w:rPr>
        <w:t>”</w:t>
      </w:r>
      <w:r w:rsidRPr="00A6264C">
        <w:rPr>
          <w:rStyle w:val="head2"/>
          <w:rFonts w:ascii="宋体" w:hAnsi="宋体" w:hint="eastAsia"/>
          <w:b/>
          <w:color w:val="auto"/>
          <w:sz w:val="32"/>
          <w:szCs w:val="32"/>
        </w:rPr>
        <w:t>讲坛</w:t>
      </w:r>
    </w:p>
    <w:p w:rsidR="00F94C30" w:rsidRPr="00A6264C" w:rsidRDefault="00F94C30" w:rsidP="00A6264C">
      <w:pPr>
        <w:spacing w:line="360" w:lineRule="auto"/>
        <w:rPr>
          <w:rFonts w:ascii="宋体" w:cs="Tahoma"/>
          <w:sz w:val="24"/>
          <w:szCs w:val="24"/>
        </w:rPr>
      </w:pPr>
    </w:p>
    <w:p w:rsidR="00F94C30" w:rsidRPr="00A6264C" w:rsidRDefault="00F94C30" w:rsidP="00B35BD5">
      <w:pPr>
        <w:spacing w:line="360" w:lineRule="auto"/>
        <w:ind w:firstLineChars="200" w:firstLine="480"/>
        <w:rPr>
          <w:rFonts w:ascii="宋体" w:cs="Tahoma"/>
          <w:sz w:val="24"/>
          <w:szCs w:val="24"/>
        </w:rPr>
      </w:pPr>
      <w:smartTag w:uri="urn:schemas-microsoft-com:office:smarttags" w:element="chsdate">
        <w:smartTagPr>
          <w:attr w:name="Year" w:val="2013"/>
          <w:attr w:name="Month" w:val="6"/>
          <w:attr w:name="Day" w:val="13"/>
          <w:attr w:name="IsLunarDate" w:val="False"/>
          <w:attr w:name="IsROCDate" w:val="False"/>
        </w:smartTagPr>
        <w:r w:rsidRPr="00A6264C">
          <w:rPr>
            <w:rFonts w:ascii="宋体" w:hAnsi="宋体" w:cs="Tahoma"/>
            <w:sz w:val="24"/>
            <w:szCs w:val="24"/>
          </w:rPr>
          <w:t>2013</w:t>
        </w:r>
        <w:r w:rsidRPr="00A6264C">
          <w:rPr>
            <w:rFonts w:ascii="宋体" w:hAnsi="宋体" w:cs="Tahoma" w:hint="eastAsia"/>
            <w:sz w:val="24"/>
            <w:szCs w:val="24"/>
          </w:rPr>
          <w:t>年</w:t>
        </w:r>
        <w:r w:rsidRPr="00A6264C">
          <w:rPr>
            <w:rFonts w:ascii="宋体" w:hAnsi="宋体" w:cs="Tahoma"/>
            <w:sz w:val="24"/>
            <w:szCs w:val="24"/>
          </w:rPr>
          <w:t>6</w:t>
        </w:r>
        <w:r w:rsidRPr="00A6264C">
          <w:rPr>
            <w:rFonts w:ascii="宋体" w:hAnsi="宋体" w:cs="Tahoma" w:hint="eastAsia"/>
            <w:sz w:val="24"/>
            <w:szCs w:val="24"/>
          </w:rPr>
          <w:t>月</w:t>
        </w:r>
        <w:r w:rsidRPr="00A6264C">
          <w:rPr>
            <w:rFonts w:ascii="宋体" w:hAnsi="宋体" w:cs="Tahoma"/>
            <w:sz w:val="24"/>
            <w:szCs w:val="24"/>
          </w:rPr>
          <w:t>13</w:t>
        </w:r>
        <w:r w:rsidRPr="00A6264C">
          <w:rPr>
            <w:rFonts w:ascii="宋体" w:hAnsi="宋体" w:cs="Tahoma" w:hint="eastAsia"/>
            <w:sz w:val="24"/>
            <w:szCs w:val="24"/>
          </w:rPr>
          <w:t>日</w:t>
        </w:r>
      </w:smartTag>
      <w:r w:rsidRPr="00A6264C">
        <w:rPr>
          <w:rStyle w:val="normal1"/>
          <w:rFonts w:ascii="宋体" w:hAnsi="宋体" w:hint="eastAsia"/>
          <w:sz w:val="24"/>
          <w:szCs w:val="24"/>
        </w:rPr>
        <w:t>下午在我校西一教室</w:t>
      </w:r>
      <w:r w:rsidRPr="00A6264C">
        <w:rPr>
          <w:rStyle w:val="normal1"/>
          <w:rFonts w:ascii="宋体" w:hAnsi="Calibri"/>
          <w:sz w:val="24"/>
          <w:szCs w:val="24"/>
        </w:rPr>
        <w:t>,</w:t>
      </w:r>
      <w:r w:rsidRPr="00A6264C">
        <w:rPr>
          <w:rFonts w:ascii="宋体" w:hAnsi="宋体" w:cs="Tahoma" w:hint="eastAsia"/>
          <w:kern w:val="0"/>
          <w:sz w:val="24"/>
          <w:szCs w:val="24"/>
        </w:rPr>
        <w:t>法政学院院长</w:t>
      </w:r>
      <w:r w:rsidRPr="00A6264C">
        <w:rPr>
          <w:rFonts w:ascii="宋体" w:hAnsi="宋体" w:cs="Tahoma"/>
          <w:kern w:val="0"/>
          <w:sz w:val="24"/>
          <w:szCs w:val="24"/>
        </w:rPr>
        <w:t>——</w:t>
      </w:r>
      <w:r w:rsidRPr="00A6264C">
        <w:rPr>
          <w:rFonts w:ascii="宋体" w:hAnsi="宋体" w:cs="Tahoma" w:hint="eastAsia"/>
          <w:kern w:val="0"/>
          <w:sz w:val="24"/>
          <w:szCs w:val="24"/>
        </w:rPr>
        <w:t>商红日教授</w:t>
      </w:r>
      <w:r w:rsidRPr="00A6264C">
        <w:rPr>
          <w:rStyle w:val="normal1"/>
          <w:rFonts w:ascii="宋体" w:hAnsi="宋体" w:hint="eastAsia"/>
          <w:sz w:val="24"/>
          <w:szCs w:val="24"/>
        </w:rPr>
        <w:t>为我院</w:t>
      </w:r>
      <w:r w:rsidRPr="00A6264C">
        <w:rPr>
          <w:rStyle w:val="normal1"/>
          <w:rFonts w:ascii="宋体" w:hAnsi="宋体"/>
          <w:sz w:val="24"/>
          <w:szCs w:val="24"/>
        </w:rPr>
        <w:t>2012</w:t>
      </w:r>
      <w:r w:rsidRPr="00A6264C">
        <w:rPr>
          <w:rStyle w:val="normal1"/>
          <w:rFonts w:ascii="宋体" w:hAnsi="宋体" w:hint="eastAsia"/>
          <w:sz w:val="24"/>
          <w:szCs w:val="24"/>
        </w:rPr>
        <w:t>级两百多名研究生及博士生做了一场题为</w:t>
      </w:r>
      <w:r w:rsidRPr="00A6264C">
        <w:rPr>
          <w:rFonts w:ascii="宋体" w:hAnsi="宋体" w:cs="Tahoma" w:hint="eastAsia"/>
          <w:sz w:val="24"/>
          <w:szCs w:val="24"/>
        </w:rPr>
        <w:t>“谁是教育者</w:t>
      </w:r>
      <w:r w:rsidRPr="00A6264C">
        <w:rPr>
          <w:rFonts w:ascii="宋体" w:hAnsi="宋体" w:cs="Tahoma"/>
          <w:sz w:val="24"/>
          <w:szCs w:val="24"/>
        </w:rPr>
        <w:t>—</w:t>
      </w:r>
      <w:r w:rsidRPr="00A6264C">
        <w:rPr>
          <w:rFonts w:ascii="宋体" w:hAnsi="宋体" w:cs="Tahoma" w:hint="eastAsia"/>
          <w:sz w:val="24"/>
          <w:szCs w:val="24"/>
        </w:rPr>
        <w:t>政治学视野下的教育者身份研究”</w:t>
      </w:r>
      <w:r w:rsidRPr="00A6264C">
        <w:rPr>
          <w:rStyle w:val="normal1"/>
          <w:rFonts w:ascii="宋体" w:hAnsi="宋体" w:hint="eastAsia"/>
          <w:sz w:val="24"/>
          <w:szCs w:val="24"/>
        </w:rPr>
        <w:t>的讲座。我院部分青年教师出席此次学术讲座。</w:t>
      </w:r>
    </w:p>
    <w:p w:rsidR="00F94C30" w:rsidRPr="00A6264C" w:rsidRDefault="00B35BD5" w:rsidP="00B35BD5">
      <w:pPr>
        <w:spacing w:line="360" w:lineRule="auto"/>
        <w:ind w:leftChars="67" w:left="268" w:hangingChars="53" w:hanging="127"/>
        <w:rPr>
          <w:rFonts w:ascii="宋体"/>
          <w:sz w:val="24"/>
          <w:szCs w:val="24"/>
        </w:rPr>
      </w:pPr>
      <w:r w:rsidRPr="001D4518">
        <w:rPr>
          <w:rFonts w:ascii="宋体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279.75pt;height:177pt;visibility:visible">
            <v:imagedata r:id="rId6" o:title=""/>
          </v:shape>
        </w:pict>
      </w:r>
      <w:r w:rsidR="00F94C30" w:rsidRPr="00A6264C">
        <w:rPr>
          <w:rFonts w:ascii="宋体" w:hAnsi="宋体"/>
          <w:sz w:val="24"/>
          <w:szCs w:val="24"/>
        </w:rPr>
        <w:t xml:space="preserve"> </w:t>
      </w:r>
      <w:r w:rsidRPr="001D4518">
        <w:rPr>
          <w:rFonts w:ascii="宋体"/>
          <w:noProof/>
          <w:sz w:val="24"/>
          <w:szCs w:val="24"/>
        </w:rPr>
        <w:pict>
          <v:shape id="图片 4" o:spid="_x0000_i1026" type="#_x0000_t75" style="width:273pt;height:160.5pt;visibility:visible">
            <v:imagedata r:id="rId7" o:title=""/>
          </v:shape>
        </w:pict>
      </w:r>
    </w:p>
    <w:p w:rsidR="00F94C30" w:rsidRPr="00A6264C" w:rsidRDefault="00F94C30" w:rsidP="00B35BD5">
      <w:pPr>
        <w:spacing w:line="360" w:lineRule="auto"/>
        <w:ind w:firstLineChars="200" w:firstLine="480"/>
        <w:rPr>
          <w:rFonts w:ascii="宋体"/>
          <w:sz w:val="24"/>
          <w:szCs w:val="24"/>
        </w:rPr>
      </w:pPr>
      <w:r w:rsidRPr="00A6264C">
        <w:rPr>
          <w:rFonts w:ascii="宋体" w:hAnsi="宋体" w:hint="eastAsia"/>
          <w:sz w:val="24"/>
          <w:szCs w:val="24"/>
        </w:rPr>
        <w:t>商教授主要围绕“问题分配的权利机制”、“人们放弃了什么？”、“教师是教育者吗？”、“关于研究方法”四个方面进行论述，主要侧重从政治学的视角向同学们传输有关教育科研方法的知识。商教授指出</w:t>
      </w:r>
      <w:r w:rsidRPr="00A6264C">
        <w:rPr>
          <w:rFonts w:ascii="宋体"/>
          <w:sz w:val="24"/>
          <w:szCs w:val="24"/>
        </w:rPr>
        <w:t>,</w:t>
      </w:r>
      <w:r w:rsidRPr="00A6264C">
        <w:rPr>
          <w:rFonts w:ascii="宋体" w:hAnsi="宋体" w:hint="eastAsia"/>
          <w:sz w:val="24"/>
          <w:szCs w:val="24"/>
        </w:rPr>
        <w:t>每个人都具有教育者的身份，这是中国公民身份的应有内涵</w:t>
      </w:r>
      <w:r w:rsidRPr="00A6264C">
        <w:rPr>
          <w:rFonts w:ascii="宋体" w:hAnsi="宋体"/>
          <w:sz w:val="24"/>
          <w:szCs w:val="24"/>
        </w:rPr>
        <w:t>;</w:t>
      </w:r>
      <w:r w:rsidRPr="00A6264C">
        <w:rPr>
          <w:rFonts w:ascii="宋体" w:hAnsi="宋体" w:hint="eastAsia"/>
          <w:sz w:val="24"/>
          <w:szCs w:val="24"/>
        </w:rPr>
        <w:t>每个人都是自己的教育者，这是对主客体教育观的彻底解构</w:t>
      </w:r>
      <w:r w:rsidRPr="00A6264C">
        <w:rPr>
          <w:rFonts w:ascii="宋体" w:hAnsi="宋体"/>
          <w:sz w:val="24"/>
          <w:szCs w:val="24"/>
        </w:rPr>
        <w:t>;</w:t>
      </w:r>
      <w:r w:rsidRPr="00A6264C">
        <w:rPr>
          <w:rFonts w:ascii="宋体" w:hAnsi="宋体" w:hint="eastAsia"/>
          <w:sz w:val="24"/>
          <w:szCs w:val="24"/>
        </w:rPr>
        <w:t>每个人都应不断发展自己的自我教育能力，这是人的全面发展的基本条件</w:t>
      </w:r>
      <w:r w:rsidRPr="00A6264C">
        <w:rPr>
          <w:rFonts w:ascii="宋体" w:hAnsi="宋体"/>
          <w:sz w:val="24"/>
          <w:szCs w:val="24"/>
        </w:rPr>
        <w:t>;</w:t>
      </w:r>
      <w:r w:rsidRPr="00A6264C">
        <w:rPr>
          <w:rFonts w:ascii="宋体" w:hAnsi="宋体" w:hint="eastAsia"/>
          <w:sz w:val="24"/>
          <w:szCs w:val="24"/>
        </w:rPr>
        <w:t>每个人都能成为教育者，这是社会净化的基本途径</w:t>
      </w:r>
      <w:r w:rsidRPr="00A6264C">
        <w:rPr>
          <w:rFonts w:ascii="宋体" w:hint="eastAsia"/>
          <w:sz w:val="24"/>
          <w:szCs w:val="24"/>
        </w:rPr>
        <w:t>。</w:t>
      </w:r>
    </w:p>
    <w:p w:rsidR="00F94C30" w:rsidRPr="00A6264C" w:rsidRDefault="00F94C30" w:rsidP="00B35BD5">
      <w:pPr>
        <w:spacing w:line="360" w:lineRule="auto"/>
        <w:ind w:firstLineChars="200" w:firstLine="480"/>
        <w:rPr>
          <w:rStyle w:val="normal1"/>
          <w:sz w:val="24"/>
          <w:szCs w:val="24"/>
        </w:rPr>
      </w:pPr>
      <w:r w:rsidRPr="00A6264C">
        <w:rPr>
          <w:rStyle w:val="normal1"/>
          <w:rFonts w:hint="eastAsia"/>
          <w:sz w:val="24"/>
          <w:szCs w:val="24"/>
        </w:rPr>
        <w:t>本场讲座的知识新颖，角度独特，在场师生纷纷为商教授的讲述所吸引，仔细听讲，认真做笔记。最后，学术讲座是在同学们热烈的掌声中落下帷幕。</w:t>
      </w:r>
    </w:p>
    <w:p w:rsidR="00F94C30" w:rsidRPr="00A6264C" w:rsidRDefault="00F94C30" w:rsidP="001D4518">
      <w:pPr>
        <w:spacing w:line="360" w:lineRule="auto"/>
        <w:ind w:firstLineChars="200" w:firstLine="480"/>
        <w:jc w:val="right"/>
        <w:rPr>
          <w:rFonts w:ascii="宋体"/>
          <w:sz w:val="24"/>
          <w:szCs w:val="24"/>
        </w:rPr>
      </w:pPr>
      <w:bookmarkStart w:id="0" w:name="_GoBack"/>
      <w:bookmarkEnd w:id="0"/>
      <w:r w:rsidRPr="00A6264C">
        <w:rPr>
          <w:rFonts w:ascii="宋体" w:hAnsi="宋体" w:hint="eastAsia"/>
          <w:sz w:val="24"/>
          <w:szCs w:val="24"/>
        </w:rPr>
        <w:t>（供稿：雷文静</w:t>
      </w:r>
      <w:r w:rsidRPr="00A6264C">
        <w:rPr>
          <w:rFonts w:ascii="宋体" w:hAnsi="宋体"/>
          <w:sz w:val="24"/>
          <w:szCs w:val="24"/>
        </w:rPr>
        <w:t xml:space="preserve"> </w:t>
      </w:r>
      <w:r w:rsidRPr="00A6264C">
        <w:rPr>
          <w:rFonts w:ascii="宋体" w:hAnsi="宋体" w:hint="eastAsia"/>
          <w:sz w:val="24"/>
          <w:szCs w:val="24"/>
        </w:rPr>
        <w:t>吴艳</w:t>
      </w:r>
      <w:r w:rsidRPr="00A6264C">
        <w:rPr>
          <w:rFonts w:ascii="宋体" w:hAnsi="宋体"/>
          <w:sz w:val="24"/>
          <w:szCs w:val="24"/>
        </w:rPr>
        <w:t xml:space="preserve"> </w:t>
      </w:r>
      <w:r w:rsidRPr="00A6264C">
        <w:rPr>
          <w:rFonts w:ascii="宋体" w:hAnsi="宋体" w:hint="eastAsia"/>
          <w:sz w:val="24"/>
          <w:szCs w:val="24"/>
        </w:rPr>
        <w:t>摄影：张华峰）</w:t>
      </w:r>
    </w:p>
    <w:sectPr w:rsidR="00F94C30" w:rsidRPr="00A6264C" w:rsidSect="005B75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6776" w:rsidRDefault="007C6776" w:rsidP="00996C2B">
      <w:r>
        <w:separator/>
      </w:r>
    </w:p>
  </w:endnote>
  <w:endnote w:type="continuationSeparator" w:id="1">
    <w:p w:rsidR="007C6776" w:rsidRDefault="007C6776" w:rsidP="00996C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6776" w:rsidRDefault="007C6776" w:rsidP="00996C2B">
      <w:r>
        <w:separator/>
      </w:r>
    </w:p>
  </w:footnote>
  <w:footnote w:type="continuationSeparator" w:id="1">
    <w:p w:rsidR="007C6776" w:rsidRDefault="007C6776" w:rsidP="00996C2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81B6F"/>
    <w:rsid w:val="001B4ABC"/>
    <w:rsid w:val="001B540F"/>
    <w:rsid w:val="001D4518"/>
    <w:rsid w:val="002205DD"/>
    <w:rsid w:val="00246275"/>
    <w:rsid w:val="00492D5E"/>
    <w:rsid w:val="004E5EBC"/>
    <w:rsid w:val="005740BC"/>
    <w:rsid w:val="005B759B"/>
    <w:rsid w:val="00705063"/>
    <w:rsid w:val="007C6776"/>
    <w:rsid w:val="00825CE3"/>
    <w:rsid w:val="008417DC"/>
    <w:rsid w:val="009045E1"/>
    <w:rsid w:val="00996C2B"/>
    <w:rsid w:val="00A2082E"/>
    <w:rsid w:val="00A6264C"/>
    <w:rsid w:val="00A75018"/>
    <w:rsid w:val="00AE6034"/>
    <w:rsid w:val="00B35BD5"/>
    <w:rsid w:val="00BA43E2"/>
    <w:rsid w:val="00CD6DA1"/>
    <w:rsid w:val="00D006BC"/>
    <w:rsid w:val="00E80B19"/>
    <w:rsid w:val="00F81B6F"/>
    <w:rsid w:val="00F94C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759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996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sid w:val="00996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rsid w:val="00996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sid w:val="00996C2B"/>
    <w:rPr>
      <w:rFonts w:cs="Times New Roman"/>
      <w:sz w:val="18"/>
      <w:szCs w:val="18"/>
    </w:rPr>
  </w:style>
  <w:style w:type="character" w:customStyle="1" w:styleId="head2">
    <w:name w:val="head2"/>
    <w:basedOn w:val="a0"/>
    <w:uiPriority w:val="99"/>
    <w:rsid w:val="00996C2B"/>
    <w:rPr>
      <w:rFonts w:ascii="Tahoma" w:hAnsi="Tahoma" w:cs="Tahoma"/>
      <w:color w:val="333333"/>
      <w:sz w:val="30"/>
      <w:szCs w:val="30"/>
    </w:rPr>
  </w:style>
  <w:style w:type="paragraph" w:styleId="a5">
    <w:name w:val="Date"/>
    <w:basedOn w:val="a"/>
    <w:next w:val="a"/>
    <w:link w:val="Char1"/>
    <w:uiPriority w:val="99"/>
    <w:semiHidden/>
    <w:rsid w:val="00996C2B"/>
    <w:pPr>
      <w:ind w:leftChars="2500" w:left="100"/>
    </w:pPr>
  </w:style>
  <w:style w:type="character" w:customStyle="1" w:styleId="Char1">
    <w:name w:val="日期 Char"/>
    <w:basedOn w:val="a0"/>
    <w:link w:val="a5"/>
    <w:uiPriority w:val="99"/>
    <w:semiHidden/>
    <w:locked/>
    <w:rsid w:val="00996C2B"/>
    <w:rPr>
      <w:rFonts w:cs="Times New Roman"/>
    </w:rPr>
  </w:style>
  <w:style w:type="character" w:customStyle="1" w:styleId="normal1">
    <w:name w:val="normal1"/>
    <w:basedOn w:val="a0"/>
    <w:uiPriority w:val="99"/>
    <w:rsid w:val="00996C2B"/>
    <w:rPr>
      <w:rFonts w:ascii="Arial" w:hAnsi="Arial" w:cs="Arial"/>
      <w:sz w:val="18"/>
      <w:szCs w:val="18"/>
    </w:rPr>
  </w:style>
  <w:style w:type="paragraph" w:styleId="a6">
    <w:name w:val="Balloon Text"/>
    <w:basedOn w:val="a"/>
    <w:link w:val="Char2"/>
    <w:uiPriority w:val="99"/>
    <w:semiHidden/>
    <w:rsid w:val="002205DD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2205DD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254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545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57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57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62</Words>
  <Characters>357</Characters>
  <Application>Microsoft Office Word</Application>
  <DocSecurity>0</DocSecurity>
  <Lines>2</Lines>
  <Paragraphs>1</Paragraphs>
  <ScaleCrop>false</ScaleCrop>
  <Company/>
  <LinksUpToDate>false</LinksUpToDate>
  <CharactersWithSpaces>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商红日教授做客我院“教育科研方法论”讲坛</dc:title>
  <dc:subject/>
  <dc:creator>文静</dc:creator>
  <cp:keywords/>
  <dc:description/>
  <cp:lastModifiedBy>lenovo</cp:lastModifiedBy>
  <cp:revision>4</cp:revision>
  <dcterms:created xsi:type="dcterms:W3CDTF">2013-06-14T00:15:00Z</dcterms:created>
  <dcterms:modified xsi:type="dcterms:W3CDTF">2013-06-14T02:43:00Z</dcterms:modified>
</cp:coreProperties>
</file>